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51A" w:rsidRDefault="00E0451A" w:rsidP="00E045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Задания для дистанционного </w:t>
      </w:r>
      <w:proofErr w:type="gramStart"/>
      <w:r>
        <w:rPr>
          <w:sz w:val="28"/>
          <w:szCs w:val="28"/>
        </w:rPr>
        <w:t xml:space="preserve">обучения </w:t>
      </w:r>
      <w:r>
        <w:rPr>
          <w:b/>
          <w:sz w:val="28"/>
          <w:szCs w:val="28"/>
        </w:rPr>
        <w:t>по предмету</w:t>
      </w:r>
      <w:proofErr w:type="gramEnd"/>
      <w:r>
        <w:rPr>
          <w:b/>
          <w:sz w:val="28"/>
          <w:szCs w:val="28"/>
        </w:rPr>
        <w:t xml:space="preserve"> Искусство (ИЗО) для </w:t>
      </w:r>
      <w:r>
        <w:rPr>
          <w:b/>
          <w:sz w:val="28"/>
          <w:szCs w:val="28"/>
          <w:lang w:val="tt-RU"/>
        </w:rPr>
        <w:t>7</w:t>
      </w:r>
      <w:r>
        <w:rPr>
          <w:b/>
          <w:sz w:val="28"/>
          <w:szCs w:val="28"/>
        </w:rPr>
        <w:t xml:space="preserve"> класса</w:t>
      </w:r>
    </w:p>
    <w:p w:rsidR="00E0451A" w:rsidRDefault="00E0451A" w:rsidP="00E0451A">
      <w:pPr>
        <w:jc w:val="center"/>
        <w:rPr>
          <w:sz w:val="28"/>
          <w:szCs w:val="28"/>
          <w:lang w:val="tt-RU"/>
        </w:rPr>
      </w:pPr>
      <w:r>
        <w:rPr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sz w:val="28"/>
          <w:szCs w:val="28"/>
        </w:rPr>
        <w:t>ватсап</w:t>
      </w:r>
      <w:proofErr w:type="spellEnd"/>
      <w:r>
        <w:rPr>
          <w:sz w:val="28"/>
          <w:szCs w:val="28"/>
        </w:rPr>
        <w:t>.</w:t>
      </w:r>
    </w:p>
    <w:p w:rsidR="00E0451A" w:rsidRPr="00EC6D28" w:rsidRDefault="00E0451A" w:rsidP="00E045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Урок будет проходить на платформе </w:t>
      </w:r>
      <w:r>
        <w:rPr>
          <w:sz w:val="28"/>
          <w:szCs w:val="28"/>
          <w:lang w:val="en-US"/>
        </w:rPr>
        <w:t>ZOOM</w:t>
      </w:r>
      <w:r w:rsidRPr="00EC6D28"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 w:rsidRPr="00EC6D2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SKYPE</w:t>
      </w:r>
    </w:p>
    <w:tbl>
      <w:tblPr>
        <w:tblpPr w:leftFromText="180" w:rightFromText="180" w:bottomFromText="200" w:vertAnchor="text" w:horzAnchor="margin" w:tblpY="680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4252"/>
        <w:gridCol w:w="9639"/>
      </w:tblGrid>
      <w:tr w:rsidR="00E0451A" w:rsidTr="00F64CB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51A" w:rsidRDefault="00E0451A" w:rsidP="009145C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урока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51A" w:rsidRDefault="00E0451A" w:rsidP="009145C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51A" w:rsidRDefault="00E0451A" w:rsidP="009145C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Материалы к уроку и ссылки</w:t>
            </w:r>
          </w:p>
        </w:tc>
      </w:tr>
      <w:tr w:rsidR="00E0451A" w:rsidRPr="00ED5447" w:rsidTr="00F64CBD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51A" w:rsidRDefault="00E0451A" w:rsidP="009145C4">
            <w:pPr>
              <w:spacing w:line="276" w:lineRule="auto"/>
            </w:pPr>
            <w:r>
              <w:t>1</w:t>
            </w:r>
            <w:r>
              <w:rPr>
                <w:lang w:val="tt-RU"/>
              </w:rPr>
              <w:t>7.</w:t>
            </w:r>
            <w:r>
              <w:t>04.</w:t>
            </w:r>
          </w:p>
          <w:p w:rsidR="00E0451A" w:rsidRDefault="00E0451A" w:rsidP="009145C4">
            <w:pPr>
              <w:spacing w:line="276" w:lineRule="auto"/>
            </w:pPr>
            <w:r>
              <w:t>2020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51A" w:rsidRPr="00CC7997" w:rsidRDefault="00E0451A" w:rsidP="00E0451A">
            <w:pPr>
              <w:spacing w:line="276" w:lineRule="auto"/>
              <w:rPr>
                <w:b/>
                <w:lang w:val="tt-RU"/>
              </w:rPr>
            </w:pPr>
            <w:r w:rsidRPr="00251D2D">
              <w:rPr>
                <w:b/>
              </w:rPr>
              <w:t>Тенденции и перспективы развития современной архитектуры.</w:t>
            </w:r>
            <w:r>
              <w:t xml:space="preserve"> </w:t>
            </w:r>
            <w:r w:rsidRPr="00D10ED6">
              <w:rPr>
                <w:b/>
              </w:rPr>
              <w:t xml:space="preserve"> Жилое пространство города (город, микрорайон, улица</w:t>
            </w:r>
            <w:r>
              <w:rPr>
                <w:b/>
                <w:lang w:val="tt-RU"/>
              </w:rPr>
              <w:t>) Хәзерге заман архитектурасы усеше.</w:t>
            </w:r>
            <w:r w:rsidRPr="00251D2D">
              <w:rPr>
                <w:b/>
              </w:rPr>
              <w:t xml:space="preserve"> Природа и архитектура. Ландшафтный дизайн</w:t>
            </w:r>
            <w:proofErr w:type="gramStart"/>
            <w:r w:rsidRPr="00B54C89">
              <w:t>.</w:t>
            </w:r>
            <w:r w:rsidRPr="00DD5509">
              <w:rPr>
                <w:b/>
                <w:lang w:val="tt-RU"/>
              </w:rPr>
              <w:t>Т</w:t>
            </w:r>
            <w:proofErr w:type="gramEnd"/>
            <w:r w:rsidRPr="00DD5509">
              <w:rPr>
                <w:b/>
                <w:lang w:val="tt-RU"/>
              </w:rPr>
              <w:t>абигат</w:t>
            </w:r>
            <w:proofErr w:type="spellStart"/>
            <w:r w:rsidRPr="00DD5509">
              <w:rPr>
                <w:b/>
              </w:rPr>
              <w:t>ь</w:t>
            </w:r>
            <w:proofErr w:type="spellEnd"/>
            <w:r w:rsidRPr="00DD5509">
              <w:rPr>
                <w:b/>
              </w:rPr>
              <w:t xml:space="preserve"> </w:t>
            </w:r>
            <w:r w:rsidRPr="00DD5509">
              <w:rPr>
                <w:b/>
                <w:lang w:val="tt-RU"/>
              </w:rPr>
              <w:t>һәм архитектураю Ландшафт дизайны</w:t>
            </w:r>
            <w:r>
              <w:rPr>
                <w:lang w:val="tt-RU"/>
              </w:rPr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88D" w:rsidRDefault="0087488D" w:rsidP="009145C4">
            <w:pPr>
              <w:rPr>
                <w:lang w:val="tt-RU"/>
              </w:rPr>
            </w:pPr>
            <w:r>
              <w:rPr>
                <w:lang w:val="tt-RU"/>
              </w:rPr>
              <w:t>Задания:</w:t>
            </w:r>
          </w:p>
          <w:p w:rsidR="00E0451A" w:rsidRDefault="0087488D" w:rsidP="009145C4">
            <w:r>
              <w:rPr>
                <w:lang w:val="tt-RU"/>
              </w:rPr>
              <w:t>1)</w:t>
            </w:r>
            <w:r w:rsidR="00E0451A">
              <w:t>Пройдите по ссылке и п</w:t>
            </w:r>
            <w:r w:rsidR="00E0451A" w:rsidRPr="00476CF5">
              <w:t xml:space="preserve">осмотрите </w:t>
            </w:r>
            <w:proofErr w:type="spellStart"/>
            <w:r w:rsidR="00E0451A">
              <w:t>видеоурок</w:t>
            </w:r>
            <w:proofErr w:type="spellEnd"/>
          </w:p>
          <w:p w:rsidR="00E0451A" w:rsidRDefault="00E0451A" w:rsidP="009145C4"/>
          <w:p w:rsidR="00E0451A" w:rsidRDefault="0071413D" w:rsidP="009145C4">
            <w:pPr>
              <w:pStyle w:val="a4"/>
              <w:shd w:val="clear" w:color="auto" w:fill="FFFFFF"/>
              <w:spacing w:before="0" w:beforeAutospacing="0" w:after="0" w:afterAutospacing="0"/>
              <w:rPr>
                <w:rFonts w:eastAsia="MS Mincho"/>
                <w:lang w:val="tt-RU" w:eastAsia="ja-JP"/>
              </w:rPr>
            </w:pPr>
            <w:hyperlink r:id="rId4" w:history="1">
              <w:r w:rsidR="00E0451A">
                <w:rPr>
                  <w:rStyle w:val="a3"/>
                </w:rPr>
                <w:t>https://resh.edu.ru/subject/lesson/2109/main/</w:t>
              </w:r>
            </w:hyperlink>
            <w:r w:rsidR="00E0451A" w:rsidRPr="00144D74">
              <w:rPr>
                <w:rFonts w:eastAsia="MS Mincho"/>
                <w:lang w:val="tt-RU" w:eastAsia="ja-JP"/>
              </w:rPr>
              <w:t xml:space="preserve"> </w:t>
            </w:r>
          </w:p>
          <w:p w:rsidR="00F64CBD" w:rsidRDefault="0071413D" w:rsidP="009145C4">
            <w:pPr>
              <w:pStyle w:val="a4"/>
              <w:shd w:val="clear" w:color="auto" w:fill="FFFFFF"/>
              <w:spacing w:before="0" w:beforeAutospacing="0" w:after="0" w:afterAutospacing="0"/>
              <w:rPr>
                <w:lang w:val="tt-RU"/>
              </w:rPr>
            </w:pPr>
            <w:hyperlink r:id="rId5" w:history="1">
              <w:r w:rsidR="00F64CBD" w:rsidRPr="00F64CBD">
                <w:rPr>
                  <w:rStyle w:val="a3"/>
                  <w:lang w:val="tt-RU"/>
                </w:rPr>
                <w:t>https://resh.edu.ru/subject/lesson/1620/main/</w:t>
              </w:r>
            </w:hyperlink>
          </w:p>
          <w:p w:rsidR="0087488D" w:rsidRPr="0087488D" w:rsidRDefault="0087488D" w:rsidP="009145C4">
            <w:pPr>
              <w:pStyle w:val="a4"/>
              <w:shd w:val="clear" w:color="auto" w:fill="FFFFFF"/>
              <w:spacing w:before="0" w:beforeAutospacing="0" w:after="0" w:afterAutospacing="0"/>
              <w:rPr>
                <w:rFonts w:eastAsia="MS Mincho"/>
                <w:lang w:val="tt-RU" w:eastAsia="ja-JP"/>
              </w:rPr>
            </w:pPr>
          </w:p>
          <w:p w:rsidR="0087488D" w:rsidRPr="00144D74" w:rsidRDefault="0087488D" w:rsidP="0087488D">
            <w:pPr>
              <w:pStyle w:val="a4"/>
              <w:shd w:val="clear" w:color="auto" w:fill="FFFFFF"/>
              <w:spacing w:before="0" w:beforeAutospacing="0" w:after="0" w:afterAutospacing="0"/>
              <w:rPr>
                <w:rFonts w:eastAsia="MS Mincho"/>
                <w:lang w:val="tt-RU" w:eastAsia="ja-JP"/>
              </w:rPr>
            </w:pPr>
            <w:r>
              <w:rPr>
                <w:rFonts w:eastAsia="MS Mincho"/>
                <w:lang w:val="tt-RU" w:eastAsia="ja-JP"/>
              </w:rPr>
              <w:t>2)</w:t>
            </w:r>
            <w:r>
              <w:rPr>
                <w:rFonts w:eastAsia="MS Mincho"/>
                <w:lang w:eastAsia="ja-JP"/>
              </w:rPr>
              <w:t xml:space="preserve"> Выполните тренировочные упражнения</w:t>
            </w:r>
            <w:r>
              <w:rPr>
                <w:rFonts w:eastAsia="MS Mincho"/>
                <w:lang w:val="tt-RU" w:eastAsia="ja-JP"/>
              </w:rPr>
              <w:t xml:space="preserve"> 1-4</w:t>
            </w:r>
          </w:p>
          <w:p w:rsidR="0087488D" w:rsidRPr="00F64CBD" w:rsidRDefault="0087488D" w:rsidP="0087488D">
            <w:pPr>
              <w:pStyle w:val="a4"/>
              <w:shd w:val="clear" w:color="auto" w:fill="FFFFFF"/>
              <w:spacing w:before="0" w:beforeAutospacing="0" w:after="0" w:afterAutospacing="0"/>
              <w:rPr>
                <w:rFonts w:eastAsia="MS Mincho"/>
                <w:lang w:val="tt-RU" w:eastAsia="ja-JP"/>
              </w:rPr>
            </w:pPr>
            <w:hyperlink r:id="rId6" w:anchor="209791" w:history="1">
              <w:r w:rsidRPr="00F64CBD">
                <w:rPr>
                  <w:rStyle w:val="a3"/>
                  <w:lang w:val="tt-RU"/>
                </w:rPr>
                <w:t>https://resh.edu.ru/subject/lesson/2109/train/#209791</w:t>
              </w:r>
            </w:hyperlink>
          </w:p>
          <w:p w:rsidR="00F64CBD" w:rsidRPr="00144D74" w:rsidRDefault="00F64CBD" w:rsidP="009145C4">
            <w:pPr>
              <w:pStyle w:val="a4"/>
              <w:shd w:val="clear" w:color="auto" w:fill="FFFFFF"/>
              <w:spacing w:before="0" w:beforeAutospacing="0" w:after="0" w:afterAutospacing="0"/>
              <w:rPr>
                <w:rFonts w:eastAsia="MS Mincho"/>
                <w:lang w:val="tt-RU" w:eastAsia="ja-JP"/>
              </w:rPr>
            </w:pPr>
          </w:p>
          <w:p w:rsidR="00E0451A" w:rsidRPr="00144D74" w:rsidRDefault="0087488D" w:rsidP="009145C4">
            <w:pPr>
              <w:pStyle w:val="a4"/>
              <w:shd w:val="clear" w:color="auto" w:fill="FFFFFF"/>
              <w:spacing w:before="0" w:beforeAutospacing="0" w:after="0" w:afterAutospacing="0"/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val="tt-RU" w:eastAsia="ja-JP"/>
              </w:rPr>
              <w:t>Домашнее з</w:t>
            </w:r>
            <w:proofErr w:type="spellStart"/>
            <w:r w:rsidR="00E0451A" w:rsidRPr="00144D74">
              <w:rPr>
                <w:rFonts w:eastAsia="MS Mincho"/>
                <w:b/>
                <w:lang w:eastAsia="ja-JP"/>
              </w:rPr>
              <w:t>адание</w:t>
            </w:r>
            <w:proofErr w:type="spellEnd"/>
            <w:r w:rsidR="00E0451A" w:rsidRPr="00144D74">
              <w:rPr>
                <w:rFonts w:eastAsia="MS Mincho"/>
                <w:b/>
                <w:lang w:eastAsia="ja-JP"/>
              </w:rPr>
              <w:t xml:space="preserve">: </w:t>
            </w:r>
          </w:p>
          <w:p w:rsidR="00F64CBD" w:rsidRPr="0087488D" w:rsidRDefault="00F64CBD" w:rsidP="0087488D">
            <w:pPr>
              <w:pStyle w:val="a4"/>
              <w:shd w:val="clear" w:color="auto" w:fill="FFFFFF"/>
              <w:spacing w:before="0" w:beforeAutospacing="0" w:after="0" w:afterAutospacing="0"/>
              <w:rPr>
                <w:rFonts w:eastAsia="MS Mincho"/>
                <w:lang w:val="tt-RU" w:eastAsia="ja-JP"/>
              </w:rPr>
            </w:pPr>
            <w:r>
              <w:rPr>
                <w:rFonts w:eastAsia="MS Mincho"/>
                <w:lang w:val="tt-RU" w:eastAsia="ja-JP"/>
              </w:rPr>
              <w:t>1.</w:t>
            </w:r>
            <w:r w:rsidR="0087488D" w:rsidRPr="00F64CBD">
              <w:rPr>
                <w:rFonts w:eastAsia="MS Mincho"/>
                <w:lang w:val="tt-RU" w:eastAsia="ja-JP"/>
              </w:rPr>
              <w:t xml:space="preserve"> </w:t>
            </w:r>
            <w:r>
              <w:rPr>
                <w:lang w:val="tt-RU"/>
              </w:rPr>
              <w:t>Выполните рисунок понравившегося ландшафтного дизайна</w:t>
            </w:r>
            <w:r w:rsidR="0087488D">
              <w:rPr>
                <w:lang w:val="tt-RU"/>
              </w:rPr>
              <w:t>/Үзегезгә ошаган ландшафт дизайны рәсемен ясарга</w:t>
            </w:r>
          </w:p>
          <w:p w:rsidR="00E0451A" w:rsidRPr="00144D74" w:rsidRDefault="00E0451A" w:rsidP="009145C4">
            <w:pPr>
              <w:pStyle w:val="a5"/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551481" w:rsidRPr="00E0451A" w:rsidRDefault="0087488D">
      <w:pPr>
        <w:rPr>
          <w:lang w:val="tt-RU"/>
        </w:rPr>
      </w:pPr>
    </w:p>
    <w:sectPr w:rsidR="00551481" w:rsidRPr="00E0451A" w:rsidSect="00E0451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0451A"/>
    <w:rsid w:val="000C12F2"/>
    <w:rsid w:val="001E611C"/>
    <w:rsid w:val="0071413D"/>
    <w:rsid w:val="0087488D"/>
    <w:rsid w:val="00905DD6"/>
    <w:rsid w:val="00E0451A"/>
    <w:rsid w:val="00F6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51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451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0451A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E0451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2109/train/" TargetMode="External"/><Relationship Id="rId5" Type="http://schemas.openxmlformats.org/officeDocument/2006/relationships/hyperlink" Target="https://resh.edu.ru/subject/lesson/1620/main/" TargetMode="External"/><Relationship Id="rId4" Type="http://schemas.openxmlformats.org/officeDocument/2006/relationships/hyperlink" Target="https://resh.edu.ru/subject/lesson/2109/ma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3</cp:revision>
  <dcterms:created xsi:type="dcterms:W3CDTF">2020-04-09T11:54:00Z</dcterms:created>
  <dcterms:modified xsi:type="dcterms:W3CDTF">2020-04-11T17:58:00Z</dcterms:modified>
</cp:coreProperties>
</file>